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372C" w14:textId="11C5E2BE" w:rsidR="003A2998" w:rsidRPr="009C6A82" w:rsidRDefault="003A2998" w:rsidP="00B50FE2">
      <w:pPr>
        <w:spacing w:before="0" w:after="0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9C6A82">
        <w:rPr>
          <w:rFonts w:asciiTheme="minorHAnsi" w:eastAsiaTheme="minorEastAsia" w:hAnsiTheme="minorHAnsi" w:cstheme="minorBidi"/>
          <w:b/>
          <w:bCs/>
          <w:sz w:val="28"/>
          <w:szCs w:val="28"/>
        </w:rPr>
        <w:t>TÖÖALASE PORTFOOLIO VORM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(2)</w:t>
      </w:r>
    </w:p>
    <w:p w14:paraId="37923810" w14:textId="71D90D48" w:rsidR="00990FE4" w:rsidRDefault="00DF5FF1" w:rsidP="00990FE4">
      <w:pPr>
        <w:spacing w:before="0" w:after="0"/>
        <w:ind w:left="142" w:hanging="142"/>
        <w:jc w:val="left"/>
        <w:rPr>
          <w:b/>
          <w:bCs/>
        </w:rPr>
      </w:pPr>
      <w:r>
        <w:rPr>
          <w:b/>
          <w:bCs/>
        </w:rPr>
        <w:t>PROJEKTEERIMINE</w:t>
      </w:r>
      <w:r w:rsidR="00990FE4">
        <w:rPr>
          <w:b/>
          <w:bCs/>
        </w:rPr>
        <w:t xml:space="preserve"> (1/2)</w:t>
      </w:r>
    </w:p>
    <w:p w14:paraId="7F7D84FE" w14:textId="77777777" w:rsidR="00990FE4" w:rsidRPr="00DF6FF7" w:rsidRDefault="00990FE4" w:rsidP="00990FE4">
      <w:pPr>
        <w:spacing w:before="0" w:after="0"/>
        <w:ind w:left="142" w:hanging="142"/>
        <w:jc w:val="left"/>
        <w:rPr>
          <w:rFonts w:eastAsiaTheme="minorEastAsia"/>
          <w:b/>
          <w:bCs/>
          <w:i/>
          <w:iCs/>
        </w:rPr>
      </w:pPr>
    </w:p>
    <w:tbl>
      <w:tblPr>
        <w:tblStyle w:val="TableGrid"/>
        <w:tblW w:w="15309" w:type="dxa"/>
        <w:tblInd w:w="-5" w:type="dxa"/>
        <w:tblLook w:val="06A0" w:firstRow="1" w:lastRow="0" w:firstColumn="1" w:lastColumn="0" w:noHBand="1" w:noVBand="1"/>
      </w:tblPr>
      <w:tblGrid>
        <w:gridCol w:w="5767"/>
        <w:gridCol w:w="9542"/>
      </w:tblGrid>
      <w:tr w:rsidR="00990FE4" w:rsidRPr="00DF6FF7" w14:paraId="0F89873F" w14:textId="77777777" w:rsidTr="00990FE4">
        <w:trPr>
          <w:trHeight w:val="300"/>
        </w:trPr>
        <w:tc>
          <w:tcPr>
            <w:tcW w:w="5767" w:type="dxa"/>
            <w:shd w:val="clear" w:color="auto" w:fill="DEEAF6" w:themeFill="accent5" w:themeFillTint="33"/>
          </w:tcPr>
          <w:p w14:paraId="0D63F38C" w14:textId="77777777" w:rsidR="00990FE4" w:rsidRPr="0060550A" w:rsidRDefault="00990FE4" w:rsidP="00990FE4">
            <w:pPr>
              <w:spacing w:before="0" w:after="0"/>
              <w:ind w:left="142" w:hanging="142"/>
              <w:jc w:val="left"/>
              <w:rPr>
                <w:rFonts w:eastAsiaTheme="minorEastAsia"/>
                <w:i/>
                <w:iCs/>
              </w:rPr>
            </w:pPr>
            <w:r w:rsidRPr="0060550A">
              <w:rPr>
                <w:rFonts w:eastAsiaTheme="minorEastAsia"/>
                <w:i/>
                <w:iCs/>
              </w:rPr>
              <w:t>Taotleja nimi</w:t>
            </w:r>
          </w:p>
        </w:tc>
        <w:tc>
          <w:tcPr>
            <w:tcW w:w="9542" w:type="dxa"/>
          </w:tcPr>
          <w:p w14:paraId="4E82EB4B" w14:textId="77777777" w:rsidR="00990FE4" w:rsidRPr="00DF6FF7" w:rsidRDefault="00990FE4" w:rsidP="00990FE4">
            <w:pPr>
              <w:ind w:left="142" w:hanging="142"/>
              <w:rPr>
                <w:rFonts w:eastAsiaTheme="minorEastAsia"/>
                <w:b/>
                <w:bCs/>
              </w:rPr>
            </w:pPr>
          </w:p>
        </w:tc>
      </w:tr>
      <w:tr w:rsidR="00990FE4" w:rsidRPr="00DF6FF7" w14:paraId="57837876" w14:textId="77777777" w:rsidTr="00990FE4">
        <w:trPr>
          <w:trHeight w:val="300"/>
        </w:trPr>
        <w:tc>
          <w:tcPr>
            <w:tcW w:w="5767" w:type="dxa"/>
            <w:shd w:val="clear" w:color="auto" w:fill="DEEAF6" w:themeFill="accent5" w:themeFillTint="33"/>
          </w:tcPr>
          <w:p w14:paraId="2A163E0D" w14:textId="568155A7" w:rsidR="00990FE4" w:rsidRPr="0060550A" w:rsidRDefault="00CB157E" w:rsidP="00990FE4">
            <w:pPr>
              <w:spacing w:before="0" w:after="0"/>
              <w:ind w:left="142" w:hanging="142"/>
              <w:jc w:val="left"/>
              <w:rPr>
                <w:rFonts w:eastAsiaTheme="minorEastAsia"/>
                <w:i/>
                <w:iCs/>
              </w:rPr>
            </w:pPr>
            <w:r w:rsidRPr="00CB157E">
              <w:rPr>
                <w:rFonts w:eastAsiaTheme="minorEastAsia"/>
                <w:i/>
                <w:iCs/>
              </w:rPr>
              <w:t>Projekteerimisealase töökogemuse periood</w:t>
            </w:r>
          </w:p>
        </w:tc>
        <w:tc>
          <w:tcPr>
            <w:tcW w:w="9542" w:type="dxa"/>
          </w:tcPr>
          <w:p w14:paraId="32573B1C" w14:textId="77777777" w:rsidR="00990FE4" w:rsidRPr="00DF6FF7" w:rsidRDefault="00990FE4" w:rsidP="00990FE4">
            <w:pPr>
              <w:ind w:left="142" w:hanging="142"/>
              <w:rPr>
                <w:rFonts w:eastAsiaTheme="minorEastAsia"/>
                <w:b/>
                <w:bCs/>
              </w:rPr>
            </w:pPr>
          </w:p>
        </w:tc>
      </w:tr>
      <w:tr w:rsidR="00990FE4" w:rsidRPr="00DF6FF7" w14:paraId="5B2F53C3" w14:textId="77777777" w:rsidTr="00990FE4">
        <w:trPr>
          <w:trHeight w:val="300"/>
        </w:trPr>
        <w:tc>
          <w:tcPr>
            <w:tcW w:w="5767" w:type="dxa"/>
            <w:shd w:val="clear" w:color="auto" w:fill="DEEAF6" w:themeFill="accent5" w:themeFillTint="33"/>
          </w:tcPr>
          <w:p w14:paraId="69B13828" w14:textId="7CA14C16" w:rsidR="00990FE4" w:rsidRPr="0060550A" w:rsidRDefault="0034765F" w:rsidP="00990FE4">
            <w:pPr>
              <w:spacing w:before="0" w:after="0"/>
              <w:ind w:left="142" w:hanging="142"/>
              <w:jc w:val="left"/>
              <w:rPr>
                <w:rFonts w:eastAsiaTheme="minorEastAsia"/>
                <w:i/>
                <w:iCs/>
              </w:rPr>
            </w:pPr>
            <w:r w:rsidRPr="0034765F">
              <w:rPr>
                <w:rFonts w:eastAsiaTheme="minorEastAsia"/>
                <w:i/>
                <w:iCs/>
              </w:rPr>
              <w:t>Projekteerimisalase tegevuse osakaal kogu inseneritööst</w:t>
            </w:r>
          </w:p>
        </w:tc>
        <w:tc>
          <w:tcPr>
            <w:tcW w:w="9542" w:type="dxa"/>
          </w:tcPr>
          <w:p w14:paraId="4EC448F2" w14:textId="77777777" w:rsidR="00990FE4" w:rsidRPr="00DF6FF7" w:rsidRDefault="00990FE4" w:rsidP="00990FE4">
            <w:pPr>
              <w:ind w:left="142" w:hanging="142"/>
              <w:rPr>
                <w:rFonts w:eastAsiaTheme="minorEastAsia"/>
                <w:b/>
                <w:bCs/>
              </w:rPr>
            </w:pPr>
          </w:p>
        </w:tc>
      </w:tr>
      <w:tr w:rsidR="00990FE4" w:rsidRPr="00DF6FF7" w14:paraId="31E027F7" w14:textId="77777777" w:rsidTr="00990FE4">
        <w:trPr>
          <w:trHeight w:val="390"/>
        </w:trPr>
        <w:tc>
          <w:tcPr>
            <w:tcW w:w="15309" w:type="dxa"/>
            <w:gridSpan w:val="2"/>
            <w:shd w:val="clear" w:color="auto" w:fill="DEEAF6" w:themeFill="accent5" w:themeFillTint="33"/>
          </w:tcPr>
          <w:p w14:paraId="41AD569A" w14:textId="2DCB0C8E" w:rsidR="00990FE4" w:rsidRPr="0060550A" w:rsidRDefault="00990FE4" w:rsidP="00990FE4">
            <w:pPr>
              <w:spacing w:before="0" w:after="0"/>
              <w:ind w:left="142" w:hanging="142"/>
              <w:jc w:val="left"/>
              <w:rPr>
                <w:rFonts w:eastAsiaTheme="minorEastAsia"/>
                <w:i/>
                <w:iCs/>
              </w:rPr>
            </w:pPr>
            <w:r w:rsidRPr="0060550A">
              <w:rPr>
                <w:rFonts w:eastAsiaTheme="minorEastAsia"/>
                <w:i/>
                <w:iCs/>
              </w:rPr>
              <w:t>Tegevus</w:t>
            </w:r>
            <w:r w:rsidR="0034765F">
              <w:rPr>
                <w:rFonts w:eastAsiaTheme="minorEastAsia"/>
                <w:i/>
                <w:iCs/>
              </w:rPr>
              <w:t>t</w:t>
            </w:r>
            <w:r w:rsidRPr="0060550A">
              <w:rPr>
                <w:rFonts w:eastAsiaTheme="minorEastAsia"/>
                <w:i/>
                <w:iCs/>
              </w:rPr>
              <w:t xml:space="preserve">e </w:t>
            </w:r>
            <w:r w:rsidR="0034765F">
              <w:rPr>
                <w:rFonts w:eastAsiaTheme="minorEastAsia"/>
                <w:i/>
                <w:iCs/>
              </w:rPr>
              <w:t>üld</w:t>
            </w:r>
            <w:r w:rsidRPr="0060550A">
              <w:rPr>
                <w:rFonts w:eastAsiaTheme="minorEastAsia"/>
                <w:i/>
                <w:iCs/>
              </w:rPr>
              <w:t>kirjeldus</w:t>
            </w:r>
          </w:p>
        </w:tc>
      </w:tr>
      <w:tr w:rsidR="00990FE4" w:rsidRPr="00DF6FF7" w14:paraId="256A0DDA" w14:textId="77777777" w:rsidTr="00990FE4">
        <w:trPr>
          <w:trHeight w:val="3191"/>
        </w:trPr>
        <w:tc>
          <w:tcPr>
            <w:tcW w:w="15309" w:type="dxa"/>
            <w:gridSpan w:val="2"/>
          </w:tcPr>
          <w:p w14:paraId="7F69F649" w14:textId="77777777" w:rsidR="00990FE4" w:rsidRDefault="00990FE4" w:rsidP="00990FE4">
            <w:pPr>
              <w:ind w:left="142" w:hanging="142"/>
              <w:jc w:val="left"/>
              <w:rPr>
                <w:rFonts w:eastAsiaTheme="minorEastAsia"/>
              </w:rPr>
            </w:pPr>
          </w:p>
          <w:p w14:paraId="1F1A3A45" w14:textId="77777777" w:rsidR="00990FE4" w:rsidRPr="00295138" w:rsidRDefault="00990FE4" w:rsidP="00990FE4">
            <w:pPr>
              <w:ind w:left="142" w:hanging="142"/>
              <w:rPr>
                <w:rFonts w:eastAsiaTheme="minorEastAsia"/>
              </w:rPr>
            </w:pPr>
          </w:p>
          <w:p w14:paraId="4C3A2456" w14:textId="77777777" w:rsidR="00990FE4" w:rsidRPr="00295138" w:rsidRDefault="00990FE4" w:rsidP="00990FE4">
            <w:pPr>
              <w:ind w:left="142" w:hanging="142"/>
              <w:rPr>
                <w:rFonts w:eastAsiaTheme="minorEastAsia"/>
              </w:rPr>
            </w:pPr>
          </w:p>
          <w:p w14:paraId="6D90C4B7" w14:textId="77777777" w:rsidR="00990FE4" w:rsidRPr="00295138" w:rsidRDefault="00990FE4" w:rsidP="00990FE4">
            <w:pPr>
              <w:ind w:left="142" w:hanging="142"/>
              <w:rPr>
                <w:rFonts w:eastAsiaTheme="minorEastAsia"/>
              </w:rPr>
            </w:pPr>
          </w:p>
          <w:p w14:paraId="65D799A3" w14:textId="77777777" w:rsidR="00990FE4" w:rsidRDefault="00990FE4" w:rsidP="00990FE4">
            <w:pPr>
              <w:ind w:left="142" w:hanging="142"/>
              <w:rPr>
                <w:rFonts w:eastAsiaTheme="minorEastAsia"/>
              </w:rPr>
            </w:pPr>
          </w:p>
          <w:p w14:paraId="1B2DF77B" w14:textId="77777777" w:rsidR="00990FE4" w:rsidRDefault="00990FE4" w:rsidP="00990FE4">
            <w:pPr>
              <w:ind w:left="142" w:hanging="142"/>
              <w:rPr>
                <w:rFonts w:eastAsiaTheme="minorEastAsia"/>
              </w:rPr>
            </w:pPr>
          </w:p>
          <w:p w14:paraId="4D7BE76D" w14:textId="1F9DD650" w:rsidR="00E2572B" w:rsidRPr="00295138" w:rsidRDefault="00E2572B" w:rsidP="000449DE">
            <w:pPr>
              <w:tabs>
                <w:tab w:val="left" w:pos="2145"/>
              </w:tabs>
              <w:rPr>
                <w:rFonts w:eastAsiaTheme="minorEastAsia"/>
              </w:rPr>
            </w:pPr>
          </w:p>
        </w:tc>
      </w:tr>
    </w:tbl>
    <w:p w14:paraId="1702812F" w14:textId="77777777" w:rsidR="00990FE4" w:rsidRPr="00DF6FF7" w:rsidRDefault="00990FE4" w:rsidP="000449DE">
      <w:pPr>
        <w:spacing w:before="0" w:after="0"/>
        <w:jc w:val="left"/>
        <w:rPr>
          <w:rFonts w:eastAsiaTheme="minorEastAsia"/>
          <w:b/>
          <w:bCs/>
          <w:color w:val="000000"/>
          <w:kern w:val="2"/>
          <w:vertAlign w:val="superscript"/>
          <w:lang w:bidi="hi-IN"/>
        </w:rPr>
      </w:pPr>
    </w:p>
    <w:p w14:paraId="090C7E05" w14:textId="2371B265" w:rsidR="00990FE4" w:rsidRPr="003D52F0" w:rsidRDefault="00DF4E26" w:rsidP="00DF4E26">
      <w:pPr>
        <w:spacing w:before="0" w:after="0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3D52F0">
        <w:rPr>
          <w:rFonts w:eastAsiaTheme="minorEastAsia"/>
          <w:color w:val="000000"/>
          <w:kern w:val="2"/>
          <w:sz w:val="22"/>
          <w:szCs w:val="22"/>
          <w:lang w:bidi="hi-IN"/>
        </w:rPr>
        <w:t>Järgnevasse tabelisse märkida viimase 7 aasta olulisemad projektid (vähemalt 5 projekti) ja projekti ekspertiisid aga ka projektipõhised tegevused näiteks juhendite ja standardite koostamine ja muu selline.</w:t>
      </w:r>
    </w:p>
    <w:p w14:paraId="598E39AC" w14:textId="77777777" w:rsidR="00DF4E26" w:rsidRPr="003D52F0" w:rsidRDefault="00DF4E26" w:rsidP="00DF4E26">
      <w:pPr>
        <w:spacing w:before="0" w:after="0"/>
        <w:rPr>
          <w:rFonts w:eastAsiaTheme="minorEastAsia"/>
          <w:color w:val="000000" w:themeColor="text1"/>
          <w:sz w:val="22"/>
          <w:szCs w:val="22"/>
          <w:lang w:bidi="hi-IN"/>
        </w:rPr>
      </w:pPr>
    </w:p>
    <w:p w14:paraId="5C892F99" w14:textId="0517B646" w:rsidR="00BF702C" w:rsidRPr="003D52F0" w:rsidRDefault="00BF702C" w:rsidP="00BF702C">
      <w:pPr>
        <w:pStyle w:val="ListParagraph"/>
        <w:numPr>
          <w:ilvl w:val="0"/>
          <w:numId w:val="3"/>
        </w:numPr>
        <w:spacing w:before="0" w:after="0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3D52F0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Projekti nimetus</w:t>
      </w:r>
      <w:r w:rsidR="009A5119" w:rsidRPr="003D52F0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:</w:t>
      </w:r>
      <w:r w:rsidRPr="003D52F0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 nii nagu tiitellehel kirjas</w:t>
      </w:r>
    </w:p>
    <w:p w14:paraId="15F3E54A" w14:textId="77777777" w:rsidR="00BF702C" w:rsidRPr="003D52F0" w:rsidRDefault="00BF702C" w:rsidP="00BF702C">
      <w:pPr>
        <w:pStyle w:val="ListParagraph"/>
        <w:numPr>
          <w:ilvl w:val="0"/>
          <w:numId w:val="3"/>
        </w:numPr>
        <w:spacing w:before="0" w:after="0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3D52F0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Projekti staadium</w:t>
      </w:r>
      <w:r w:rsidRPr="003D52F0">
        <w:rPr>
          <w:rFonts w:eastAsiaTheme="minorEastAsia"/>
          <w:color w:val="000000"/>
          <w:kern w:val="2"/>
          <w:sz w:val="22"/>
          <w:szCs w:val="22"/>
          <w:lang w:bidi="hi-IN"/>
        </w:rPr>
        <w:t>: ES – eskiisprojekt; EP- eelprojekt; PP- põhiprojekt; TP – tööprojekt: EK – projektiekspertiis</w:t>
      </w:r>
    </w:p>
    <w:p w14:paraId="48B00027" w14:textId="77777777" w:rsidR="00BF702C" w:rsidRPr="003D52F0" w:rsidRDefault="00BF702C" w:rsidP="00BF702C">
      <w:pPr>
        <w:pStyle w:val="ListParagraph"/>
        <w:numPr>
          <w:ilvl w:val="0"/>
          <w:numId w:val="3"/>
        </w:numPr>
        <w:spacing w:before="0" w:after="0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3D52F0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Kirjeldus märksõnadega:</w:t>
      </w:r>
      <w:r w:rsidRPr="003D52F0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 projekteeritud objekti lühiiseloomustus, pinge, peakaitse, hoonete pindala, korruselisus, liinide pikkus, muud iseloomulikud parameetrid</w:t>
      </w:r>
    </w:p>
    <w:p w14:paraId="2302C1D2" w14:textId="01BC4F2C" w:rsidR="00BF702C" w:rsidRPr="003D52F0" w:rsidRDefault="00BF702C" w:rsidP="00BF702C">
      <w:pPr>
        <w:pStyle w:val="ListParagraph"/>
        <w:numPr>
          <w:ilvl w:val="0"/>
          <w:numId w:val="3"/>
        </w:numPr>
        <w:spacing w:before="0" w:after="0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3D52F0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Tellija</w:t>
      </w:r>
      <w:r w:rsidRPr="003D52F0">
        <w:rPr>
          <w:rFonts w:eastAsiaTheme="minorEastAsia"/>
          <w:color w:val="000000"/>
          <w:kern w:val="2"/>
          <w:sz w:val="22"/>
          <w:szCs w:val="22"/>
          <w:lang w:bidi="hi-IN"/>
        </w:rPr>
        <w:t>: ettevõte nimi või eraisik</w:t>
      </w:r>
    </w:p>
    <w:p w14:paraId="3BD24D1C" w14:textId="044B2E98" w:rsidR="00BF702C" w:rsidRPr="003D52F0" w:rsidRDefault="00BF702C" w:rsidP="00BF702C">
      <w:pPr>
        <w:pStyle w:val="ListParagraph"/>
        <w:numPr>
          <w:ilvl w:val="0"/>
          <w:numId w:val="3"/>
        </w:numPr>
        <w:spacing w:before="0" w:after="0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6C6577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Vastutav projekteerija</w:t>
      </w:r>
      <w:r w:rsidR="006C6577">
        <w:rPr>
          <w:rFonts w:eastAsiaTheme="minorEastAsia"/>
          <w:color w:val="000000"/>
          <w:kern w:val="2"/>
          <w:sz w:val="22"/>
          <w:szCs w:val="22"/>
          <w:lang w:bidi="hi-IN"/>
        </w:rPr>
        <w:t>:</w:t>
      </w:r>
      <w:r w:rsidRPr="003D52F0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 kogu projekti eest vastutav projekteerija</w:t>
      </w:r>
      <w:r w:rsidR="006C6577">
        <w:rPr>
          <w:rFonts w:eastAsiaTheme="minorEastAsia"/>
          <w:color w:val="000000"/>
          <w:kern w:val="2"/>
          <w:sz w:val="22"/>
          <w:szCs w:val="22"/>
          <w:lang w:bidi="hi-IN"/>
        </w:rPr>
        <w:t>.</w:t>
      </w:r>
    </w:p>
    <w:p w14:paraId="0DE51161" w14:textId="7F3861F0" w:rsidR="00BF702C" w:rsidRPr="003D52F0" w:rsidRDefault="00BF702C" w:rsidP="00BF702C">
      <w:pPr>
        <w:pStyle w:val="ListParagraph"/>
        <w:numPr>
          <w:ilvl w:val="0"/>
          <w:numId w:val="3"/>
        </w:numPr>
        <w:spacing w:before="0" w:after="0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3D52F0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Roll:</w:t>
      </w:r>
      <w:r w:rsidRPr="003D52F0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 Üksikprojekteerija (ÜP) – projekt on koostatud peamiselt ainuisikuliselt; Juhtiv projekteerija (JP) - projekt on koostatud taotleja juhtimisel mitmete spetsialistide osalusel; Projekteerija (OP) – taotleja on projekti meeskonna liikmena tegelenud piiritletud projekti osade või töölõikudega; Vastutav projekteerija (VP) – taotleja ei ole vahetul projekti koostamises osalenud, kuid on vastutava spetsialistina projekti/projekteerimist kontrollinud</w:t>
      </w:r>
    </w:p>
    <w:p w14:paraId="73B3E08B" w14:textId="6FD0DAD8" w:rsidR="004A3A99" w:rsidRPr="003D52F0" w:rsidRDefault="00BF702C" w:rsidP="00BF702C">
      <w:pPr>
        <w:pStyle w:val="ListParagraph"/>
        <w:numPr>
          <w:ilvl w:val="0"/>
          <w:numId w:val="3"/>
        </w:numPr>
        <w:spacing w:before="0" w:after="0"/>
        <w:rPr>
          <w:rFonts w:eastAsiaTheme="minorEastAsia"/>
          <w:color w:val="000000"/>
          <w:kern w:val="2"/>
          <w:sz w:val="22"/>
          <w:szCs w:val="22"/>
          <w:lang w:bidi="hi-IN"/>
        </w:rPr>
      </w:pPr>
      <w:r w:rsidRPr="003D52F0">
        <w:rPr>
          <w:rFonts w:eastAsiaTheme="minorEastAsia"/>
          <w:b/>
          <w:bCs/>
          <w:color w:val="000000"/>
          <w:kern w:val="2"/>
          <w:sz w:val="22"/>
          <w:szCs w:val="22"/>
          <w:lang w:bidi="hi-IN"/>
        </w:rPr>
        <w:t>Tööülesanne:</w:t>
      </w:r>
      <w:r w:rsidRPr="003D52F0">
        <w:rPr>
          <w:rFonts w:eastAsiaTheme="minorEastAsia"/>
          <w:color w:val="000000"/>
          <w:kern w:val="2"/>
          <w:sz w:val="22"/>
          <w:szCs w:val="22"/>
          <w:lang w:bidi="hi-IN"/>
        </w:rPr>
        <w:t xml:space="preserve"> kui töö toimus meeskonnas märkida taotleja tööülesanded, koostatud projekti osad jm</w:t>
      </w:r>
    </w:p>
    <w:p w14:paraId="3A687612" w14:textId="77777777" w:rsidR="004A3A99" w:rsidRDefault="004A3A99">
      <w:pPr>
        <w:suppressAutoHyphens w:val="0"/>
        <w:spacing w:before="0" w:after="0"/>
        <w:jc w:val="left"/>
        <w:rPr>
          <w:rFonts w:eastAsiaTheme="minorEastAsia"/>
          <w:color w:val="000000"/>
          <w:kern w:val="2"/>
          <w:lang w:bidi="hi-IN"/>
        </w:rPr>
      </w:pPr>
      <w:r>
        <w:rPr>
          <w:rFonts w:eastAsiaTheme="minorEastAsia"/>
          <w:color w:val="000000"/>
          <w:kern w:val="2"/>
          <w:lang w:bidi="hi-IN"/>
        </w:rPr>
        <w:br w:type="page"/>
      </w:r>
    </w:p>
    <w:p w14:paraId="47FCFD62" w14:textId="5E3B854A" w:rsidR="00B52678" w:rsidRDefault="00B52678" w:rsidP="00B52678">
      <w:pPr>
        <w:rPr>
          <w:b/>
          <w:bCs/>
          <w:color w:val="000000" w:themeColor="text1"/>
          <w:vertAlign w:val="superscript"/>
        </w:rPr>
      </w:pPr>
      <w:bookmarkStart w:id="0" w:name="_Hlk188975856"/>
      <w:r w:rsidRPr="3752010C">
        <w:rPr>
          <w:b/>
          <w:bCs/>
          <w:color w:val="000000" w:themeColor="text1"/>
        </w:rPr>
        <w:lastRenderedPageBreak/>
        <w:t xml:space="preserve">TÄHTSAMAD TÖÖD </w:t>
      </w:r>
      <w:bookmarkEnd w:id="0"/>
      <w:r>
        <w:rPr>
          <w:b/>
          <w:bCs/>
          <w:color w:val="000000" w:themeColor="text1"/>
        </w:rPr>
        <w:t>(</w:t>
      </w:r>
      <w:r w:rsidR="00EB6444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>/2)</w:t>
      </w:r>
    </w:p>
    <w:tbl>
      <w:tblPr>
        <w:tblW w:w="1524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50"/>
        <w:gridCol w:w="2081"/>
        <w:gridCol w:w="1261"/>
        <w:gridCol w:w="2572"/>
        <w:gridCol w:w="1467"/>
        <w:gridCol w:w="1659"/>
        <w:gridCol w:w="1168"/>
        <w:gridCol w:w="1264"/>
        <w:gridCol w:w="2235"/>
        <w:gridCol w:w="990"/>
      </w:tblGrid>
      <w:tr w:rsidR="00B52678" w14:paraId="12B6C986" w14:textId="77777777" w:rsidTr="00B52678">
        <w:trPr>
          <w:cantSplit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4F916387" w14:textId="77777777" w:rsidR="00B52678" w:rsidRDefault="00B52678" w:rsidP="004D79FE">
            <w:pPr>
              <w:pStyle w:val="tabel2"/>
              <w:snapToGrid w:val="0"/>
            </w:pPr>
          </w:p>
          <w:p w14:paraId="17A42476" w14:textId="77777777" w:rsidR="00B52678" w:rsidRDefault="00B52678" w:rsidP="004D79FE">
            <w:pPr>
              <w:pStyle w:val="tabel2"/>
            </w:pPr>
            <w:r>
              <w:t>Jrk</w:t>
            </w:r>
          </w:p>
        </w:tc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0F17845C" w14:textId="413F22D0" w:rsidR="00B52678" w:rsidRDefault="00B52678" w:rsidP="004D79FE">
            <w:pPr>
              <w:pStyle w:val="tabel2"/>
            </w:pPr>
            <w:r>
              <w:t>PROJEKTEERIMISE TÖÖD/PROJEKTID (viimase 7 aasta tegevus)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9F7"/>
            <w:vAlign w:val="center"/>
          </w:tcPr>
          <w:p w14:paraId="143D6776" w14:textId="77777777" w:rsidR="00B52678" w:rsidRDefault="00B52678" w:rsidP="004D79FE">
            <w:pPr>
              <w:pStyle w:val="tabel2"/>
            </w:pPr>
            <w:r>
              <w:t>KUTSETAOTLEJA  ROLL  PROJEKTIS</w:t>
            </w:r>
          </w:p>
        </w:tc>
      </w:tr>
      <w:tr w:rsidR="00B52678" w14:paraId="4B1D6F5E" w14:textId="77777777" w:rsidTr="00B52678">
        <w:trPr>
          <w:cantSplit/>
        </w:trPr>
        <w:tc>
          <w:tcPr>
            <w:tcW w:w="550" w:type="dxa"/>
            <w:vMerge/>
            <w:tcBorders>
              <w:left w:val="single" w:sz="4" w:space="0" w:color="auto"/>
            </w:tcBorders>
            <w:vAlign w:val="center"/>
          </w:tcPr>
          <w:p w14:paraId="095DE13D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7196A68B" w14:textId="77777777" w:rsidR="00B52678" w:rsidRDefault="00B52678" w:rsidP="004D79FE">
            <w:pPr>
              <w:pStyle w:val="tabel2"/>
            </w:pPr>
            <w:r>
              <w:t>Projekti nimetus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3B8003FA" w14:textId="77777777" w:rsidR="00B52678" w:rsidRDefault="00B52678" w:rsidP="004D79FE">
            <w:pPr>
              <w:pStyle w:val="tabel2"/>
            </w:pPr>
            <w:r>
              <w:t>Projekti staadium</w:t>
            </w: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392573CC" w14:textId="77777777" w:rsidR="00B52678" w:rsidRDefault="00B52678" w:rsidP="004D79FE">
            <w:pPr>
              <w:pStyle w:val="tabel2"/>
            </w:pPr>
            <w:r>
              <w:t>Kirjeldus märksõnadega</w:t>
            </w:r>
          </w:p>
          <w:p w14:paraId="6CD83B1D" w14:textId="77777777" w:rsidR="00B52678" w:rsidRDefault="00B52678" w:rsidP="004D79FE">
            <w:pPr>
              <w:pStyle w:val="tabel2"/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3E60B7DA" w14:textId="77777777" w:rsidR="00B52678" w:rsidRDefault="00B52678" w:rsidP="004D79FE">
            <w:pPr>
              <w:pStyle w:val="tabel2"/>
            </w:pPr>
            <w:r>
              <w:t>Tellija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/>
            <w:vAlign w:val="center"/>
          </w:tcPr>
          <w:p w14:paraId="1F7A0AD4" w14:textId="77777777" w:rsidR="00B52678" w:rsidRDefault="00B52678" w:rsidP="004D79FE">
            <w:pPr>
              <w:pStyle w:val="tabel2"/>
            </w:pPr>
            <w:r>
              <w:t>Vastutav projekteerija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27FE1852" w14:textId="77777777" w:rsidR="00B52678" w:rsidRDefault="00B52678" w:rsidP="004D79FE">
            <w:pPr>
              <w:pStyle w:val="tabel2"/>
            </w:pPr>
            <w:r>
              <w:t>Teosta</w:t>
            </w:r>
            <w:r>
              <w:softHyphen/>
              <w:t>mise aasta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59F7C932" w14:textId="77777777" w:rsidR="00B52678" w:rsidRDefault="00B52678" w:rsidP="004D79FE">
            <w:pPr>
              <w:pStyle w:val="tabel2"/>
            </w:pPr>
            <w:r>
              <w:t>Roll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11EE60FA" w14:textId="77777777" w:rsidR="00B52678" w:rsidRDefault="00B52678" w:rsidP="004D79FE">
            <w:pPr>
              <w:pStyle w:val="tabel2"/>
            </w:pPr>
            <w:r>
              <w:t>Tööülesanne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9F7"/>
            <w:vAlign w:val="center"/>
          </w:tcPr>
          <w:p w14:paraId="010B1A2F" w14:textId="77777777" w:rsidR="00B52678" w:rsidRDefault="00B52678" w:rsidP="004D79FE">
            <w:pPr>
              <w:pStyle w:val="tabel2"/>
            </w:pPr>
            <w:r>
              <w:t>Ajaline töömaht</w:t>
            </w:r>
          </w:p>
          <w:p w14:paraId="21F83BDE" w14:textId="77777777" w:rsidR="00B52678" w:rsidRDefault="00B52678" w:rsidP="004D79FE">
            <w:pPr>
              <w:pStyle w:val="tabel2"/>
            </w:pPr>
            <w:r>
              <w:t>(inim</w:t>
            </w:r>
            <w:r>
              <w:softHyphen/>
              <w:t>kuud)</w:t>
            </w:r>
          </w:p>
        </w:tc>
      </w:tr>
      <w:tr w:rsidR="00B52678" w14:paraId="0A9C5F23" w14:textId="77777777" w:rsidTr="00B52678"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64593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E114" w14:textId="77777777" w:rsidR="00B52678" w:rsidRDefault="00B52678" w:rsidP="004D79FE">
            <w:pPr>
              <w:pStyle w:val="tabel2"/>
              <w:snapToGrid w:val="0"/>
            </w:pPr>
          </w:p>
          <w:p w14:paraId="4FB2C3CF" w14:textId="77777777" w:rsidR="00B52678" w:rsidRDefault="00B52678" w:rsidP="004D79FE">
            <w:pPr>
              <w:pStyle w:val="tabel2"/>
            </w:pPr>
          </w:p>
          <w:p w14:paraId="4F728B10" w14:textId="77777777" w:rsidR="00847070" w:rsidRDefault="00847070" w:rsidP="004D79FE">
            <w:pPr>
              <w:pStyle w:val="tabel2"/>
            </w:pPr>
          </w:p>
          <w:p w14:paraId="180ECCAB" w14:textId="77777777" w:rsidR="00B52678" w:rsidRDefault="00B52678" w:rsidP="004D79FE">
            <w:pPr>
              <w:pStyle w:val="tabel2"/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8840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DC7B5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33708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93044D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8C203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79DDE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03102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F4C7A9" w14:textId="77777777" w:rsidR="00B52678" w:rsidRDefault="00B52678" w:rsidP="004D79FE">
            <w:pPr>
              <w:pStyle w:val="tabel2"/>
              <w:snapToGrid w:val="0"/>
            </w:pPr>
          </w:p>
        </w:tc>
      </w:tr>
      <w:tr w:rsidR="00B52678" w14:paraId="5BCCC327" w14:textId="77777777" w:rsidTr="00B52678"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A72CB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2AE9C" w14:textId="77777777" w:rsidR="00B52678" w:rsidRDefault="00B52678" w:rsidP="004D79FE">
            <w:pPr>
              <w:pStyle w:val="tabel2"/>
              <w:snapToGrid w:val="0"/>
            </w:pPr>
          </w:p>
          <w:p w14:paraId="61C180D8" w14:textId="77777777" w:rsidR="00B52678" w:rsidRDefault="00B52678" w:rsidP="004D79FE">
            <w:pPr>
              <w:pStyle w:val="tabel2"/>
            </w:pPr>
          </w:p>
          <w:p w14:paraId="57F71117" w14:textId="77777777" w:rsidR="00847070" w:rsidRDefault="00847070" w:rsidP="004D79FE">
            <w:pPr>
              <w:pStyle w:val="tabel2"/>
            </w:pPr>
          </w:p>
          <w:p w14:paraId="5778C711" w14:textId="77777777" w:rsidR="00B52678" w:rsidRDefault="00B52678" w:rsidP="004D79FE">
            <w:pPr>
              <w:pStyle w:val="tabel2"/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9C6E5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0125D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D4518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304BE3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C16B7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02D64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A3708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E28B6" w14:textId="77777777" w:rsidR="00B52678" w:rsidRDefault="00B52678" w:rsidP="004D79FE">
            <w:pPr>
              <w:pStyle w:val="tabel2"/>
              <w:snapToGrid w:val="0"/>
            </w:pPr>
          </w:p>
        </w:tc>
      </w:tr>
      <w:tr w:rsidR="00B52678" w14:paraId="655BD3FB" w14:textId="77777777" w:rsidTr="00B52678"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7A4E1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3349" w14:textId="77777777" w:rsidR="00B52678" w:rsidRDefault="00B52678" w:rsidP="004D79FE">
            <w:pPr>
              <w:pStyle w:val="tabel2"/>
              <w:snapToGrid w:val="0"/>
            </w:pPr>
          </w:p>
          <w:p w14:paraId="791578C5" w14:textId="77777777" w:rsidR="00B52678" w:rsidRDefault="00B52678" w:rsidP="004D79FE">
            <w:pPr>
              <w:pStyle w:val="tabel2"/>
            </w:pPr>
          </w:p>
          <w:p w14:paraId="0612DF56" w14:textId="77777777" w:rsidR="00847070" w:rsidRDefault="00847070" w:rsidP="004D79FE">
            <w:pPr>
              <w:pStyle w:val="tabel2"/>
            </w:pPr>
          </w:p>
          <w:p w14:paraId="47C70425" w14:textId="77777777" w:rsidR="00B52678" w:rsidRDefault="00B52678" w:rsidP="004D79FE">
            <w:pPr>
              <w:pStyle w:val="tabel2"/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6CC8B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1C6D0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FCFF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6A779D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85A0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1F875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57639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753AC2" w14:textId="77777777" w:rsidR="00B52678" w:rsidRDefault="00B52678" w:rsidP="004D79FE">
            <w:pPr>
              <w:pStyle w:val="tabel2"/>
              <w:snapToGrid w:val="0"/>
            </w:pPr>
          </w:p>
        </w:tc>
      </w:tr>
      <w:tr w:rsidR="00B52678" w14:paraId="2DD77AB1" w14:textId="77777777" w:rsidTr="00B52678"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0242C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8533F" w14:textId="77777777" w:rsidR="00B52678" w:rsidRDefault="00B52678" w:rsidP="004D79FE">
            <w:pPr>
              <w:pStyle w:val="tabel2"/>
              <w:snapToGrid w:val="0"/>
            </w:pPr>
          </w:p>
          <w:p w14:paraId="50FE789E" w14:textId="77777777" w:rsidR="00B52678" w:rsidRDefault="00B52678" w:rsidP="004D79FE">
            <w:pPr>
              <w:pStyle w:val="tabel2"/>
            </w:pPr>
          </w:p>
          <w:p w14:paraId="533A8461" w14:textId="77777777" w:rsidR="00847070" w:rsidRDefault="00847070" w:rsidP="004D79FE">
            <w:pPr>
              <w:pStyle w:val="tabel2"/>
            </w:pPr>
          </w:p>
          <w:p w14:paraId="4D663258" w14:textId="77777777" w:rsidR="00B52678" w:rsidRDefault="00B52678" w:rsidP="004D79FE">
            <w:pPr>
              <w:pStyle w:val="tabel2"/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637DA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996E3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E6380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9BE198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A519E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A0C97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1CFCD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5DC83C" w14:textId="77777777" w:rsidR="00B52678" w:rsidRDefault="00B52678" w:rsidP="004D79FE">
            <w:pPr>
              <w:pStyle w:val="tabel2"/>
              <w:snapToGrid w:val="0"/>
            </w:pPr>
          </w:p>
        </w:tc>
      </w:tr>
      <w:tr w:rsidR="00B52678" w14:paraId="14661ACA" w14:textId="77777777" w:rsidTr="00B52678"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AAA6C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8CE12" w14:textId="77777777" w:rsidR="00B52678" w:rsidRDefault="00B52678" w:rsidP="004D79FE">
            <w:pPr>
              <w:pStyle w:val="tabel2"/>
              <w:snapToGrid w:val="0"/>
            </w:pPr>
          </w:p>
          <w:p w14:paraId="14C66467" w14:textId="77777777" w:rsidR="00B52678" w:rsidRDefault="00B52678" w:rsidP="004D79FE">
            <w:pPr>
              <w:pStyle w:val="tabel2"/>
            </w:pPr>
          </w:p>
          <w:p w14:paraId="0D2BAB2A" w14:textId="77777777" w:rsidR="00847070" w:rsidRDefault="00847070" w:rsidP="004D79FE">
            <w:pPr>
              <w:pStyle w:val="tabel2"/>
            </w:pPr>
          </w:p>
          <w:p w14:paraId="1A06916C" w14:textId="77777777" w:rsidR="00B52678" w:rsidRDefault="00B52678" w:rsidP="004D79FE">
            <w:pPr>
              <w:pStyle w:val="tabel2"/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59316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864F8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65DDA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FB5347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6B7E3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96B49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5B7F8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F86E1" w14:textId="77777777" w:rsidR="00B52678" w:rsidRDefault="00B52678" w:rsidP="004D79FE">
            <w:pPr>
              <w:pStyle w:val="tabel2"/>
              <w:snapToGrid w:val="0"/>
            </w:pPr>
          </w:p>
        </w:tc>
      </w:tr>
      <w:tr w:rsidR="00B52678" w14:paraId="71E730A2" w14:textId="77777777" w:rsidTr="00B52678"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E81F0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BAF44" w14:textId="77777777" w:rsidR="00B52678" w:rsidRDefault="00B52678" w:rsidP="004D79FE">
            <w:pPr>
              <w:pStyle w:val="tabel2"/>
              <w:snapToGrid w:val="0"/>
            </w:pPr>
          </w:p>
          <w:p w14:paraId="232F8215" w14:textId="77777777" w:rsidR="00B52678" w:rsidRDefault="00B52678" w:rsidP="004D79FE">
            <w:pPr>
              <w:pStyle w:val="tabel2"/>
            </w:pPr>
          </w:p>
          <w:p w14:paraId="6E457034" w14:textId="77777777" w:rsidR="00847070" w:rsidRDefault="00847070" w:rsidP="004D79FE">
            <w:pPr>
              <w:pStyle w:val="tabel2"/>
            </w:pPr>
          </w:p>
          <w:p w14:paraId="709E2E90" w14:textId="77777777" w:rsidR="00B52678" w:rsidRDefault="00B52678" w:rsidP="004D79FE">
            <w:pPr>
              <w:pStyle w:val="tabel2"/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D4514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0151E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6D554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A2982F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52467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281BF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85FAA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FAF072" w14:textId="77777777" w:rsidR="00B52678" w:rsidRDefault="00B52678" w:rsidP="004D79FE">
            <w:pPr>
              <w:pStyle w:val="tabel2"/>
              <w:snapToGrid w:val="0"/>
            </w:pPr>
          </w:p>
        </w:tc>
      </w:tr>
      <w:tr w:rsidR="00B52678" w14:paraId="7D2F084E" w14:textId="77777777" w:rsidTr="00B52678"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41B45B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0EA7C" w14:textId="77777777" w:rsidR="00B52678" w:rsidRDefault="00B52678" w:rsidP="004D79FE">
            <w:pPr>
              <w:pStyle w:val="tabel2"/>
              <w:snapToGrid w:val="0"/>
            </w:pPr>
          </w:p>
          <w:p w14:paraId="5A2098AC" w14:textId="77777777" w:rsidR="00B52678" w:rsidRDefault="00B52678" w:rsidP="004D79FE">
            <w:pPr>
              <w:pStyle w:val="tabel2"/>
            </w:pPr>
          </w:p>
          <w:p w14:paraId="706DD408" w14:textId="77777777" w:rsidR="00847070" w:rsidRDefault="00847070" w:rsidP="004D79FE">
            <w:pPr>
              <w:pStyle w:val="tabel2"/>
            </w:pPr>
          </w:p>
          <w:p w14:paraId="2F8DE19E" w14:textId="77777777" w:rsidR="00B52678" w:rsidRDefault="00B52678" w:rsidP="004D79FE">
            <w:pPr>
              <w:pStyle w:val="tabel2"/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1529C9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F0F77C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532670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36F68116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C30023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E8FBB5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0D230C" w14:textId="77777777" w:rsidR="00B52678" w:rsidRDefault="00B52678" w:rsidP="004D79FE">
            <w:pPr>
              <w:pStyle w:val="tabel2"/>
              <w:snapToGrid w:val="0"/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066A76" w14:textId="77777777" w:rsidR="00B52678" w:rsidRDefault="00B52678" w:rsidP="004D79FE">
            <w:pPr>
              <w:pStyle w:val="tabel2"/>
              <w:snapToGrid w:val="0"/>
            </w:pPr>
          </w:p>
        </w:tc>
      </w:tr>
    </w:tbl>
    <w:p w14:paraId="53C56C0D" w14:textId="77777777" w:rsidR="001F6CEE" w:rsidRPr="00F727F5" w:rsidRDefault="001F6CEE" w:rsidP="00F727F5">
      <w:pPr>
        <w:spacing w:before="0" w:after="0"/>
        <w:rPr>
          <w:highlight w:val="yellow"/>
        </w:rPr>
      </w:pPr>
    </w:p>
    <w:sectPr w:rsidR="001F6CEE" w:rsidRPr="00F727F5" w:rsidSect="00B50FE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015" w:right="962" w:bottom="851" w:left="765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80E4" w14:textId="77777777" w:rsidR="009D5172" w:rsidRDefault="009D5172">
      <w:pPr>
        <w:spacing w:before="0" w:after="0"/>
      </w:pPr>
      <w:r>
        <w:separator/>
      </w:r>
    </w:p>
  </w:endnote>
  <w:endnote w:type="continuationSeparator" w:id="0">
    <w:p w14:paraId="5E201A0A" w14:textId="77777777" w:rsidR="009D5172" w:rsidRDefault="009D51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NHLMF+ArialNarrow">
    <w:altName w:val="Arial Narrow"/>
    <w:charset w:val="01"/>
    <w:family w:val="roman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C9E" w14:textId="18C3CB92" w:rsidR="009A1B47" w:rsidRDefault="009A1B4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1FBE" w14:textId="77777777" w:rsidR="009A1B47" w:rsidRDefault="009A1B4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3126" w14:textId="77777777" w:rsidR="009D5172" w:rsidRDefault="009D5172">
      <w:pPr>
        <w:spacing w:before="0" w:after="0"/>
      </w:pPr>
      <w:r>
        <w:separator/>
      </w:r>
    </w:p>
  </w:footnote>
  <w:footnote w:type="continuationSeparator" w:id="0">
    <w:p w14:paraId="5C9F6DE3" w14:textId="77777777" w:rsidR="009D5172" w:rsidRDefault="009D51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80E0" w14:textId="77777777" w:rsidR="00B50FE2" w:rsidRDefault="00B50FE2" w:rsidP="0083195A">
    <w:pPr>
      <w:pStyle w:val="Header"/>
      <w:jc w:val="right"/>
      <w:rPr>
        <w:sz w:val="22"/>
        <w:szCs w:val="22"/>
        <w:lang w:val="et-EE"/>
      </w:rPr>
    </w:pPr>
  </w:p>
  <w:p w14:paraId="4765DAEF" w14:textId="61029FB3" w:rsidR="009A1B47" w:rsidRPr="0083195A" w:rsidRDefault="0083195A" w:rsidP="0083195A">
    <w:pPr>
      <w:pStyle w:val="Header"/>
      <w:jc w:val="right"/>
    </w:pPr>
    <w:r w:rsidRPr="0083195A">
      <w:rPr>
        <w:sz w:val="22"/>
        <w:szCs w:val="22"/>
        <w:lang w:val="et-EE"/>
      </w:rPr>
      <w:t>Kutse Andmise Kord _ Lisa 1</w:t>
    </w:r>
    <w:r w:rsidR="003D52F0">
      <w:rPr>
        <w:sz w:val="22"/>
        <w:szCs w:val="22"/>
        <w:lang w:val="et-EE"/>
      </w:rPr>
      <w:t>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C3E5" w14:textId="77777777" w:rsidR="009A1B47" w:rsidRDefault="009A1B47">
    <w:pPr>
      <w:pStyle w:val="Header"/>
      <w:ind w:left="2664" w:firstLine="4536"/>
    </w:pPr>
    <w:r>
      <w:rPr>
        <w:sz w:val="22"/>
        <w:szCs w:val="22"/>
        <w:lang w:val="et-EE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0924AC"/>
    <w:multiLevelType w:val="hybridMultilevel"/>
    <w:tmpl w:val="49C45F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3446D"/>
    <w:multiLevelType w:val="hybridMultilevel"/>
    <w:tmpl w:val="80F0060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8392448">
    <w:abstractNumId w:val="0"/>
  </w:num>
  <w:num w:numId="2" w16cid:durableId="1993287036">
    <w:abstractNumId w:val="1"/>
  </w:num>
  <w:num w:numId="3" w16cid:durableId="1210532002">
    <w:abstractNumId w:val="2"/>
  </w:num>
  <w:num w:numId="4" w16cid:durableId="778452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0"/>
    <w:rsid w:val="00012150"/>
    <w:rsid w:val="000449DE"/>
    <w:rsid w:val="00153CF4"/>
    <w:rsid w:val="0015559D"/>
    <w:rsid w:val="00167EFE"/>
    <w:rsid w:val="001A74BB"/>
    <w:rsid w:val="001F6CEE"/>
    <w:rsid w:val="00295138"/>
    <w:rsid w:val="00327D77"/>
    <w:rsid w:val="0034765F"/>
    <w:rsid w:val="003A2998"/>
    <w:rsid w:val="003B55AB"/>
    <w:rsid w:val="003D52F0"/>
    <w:rsid w:val="004A3A99"/>
    <w:rsid w:val="004A623D"/>
    <w:rsid w:val="00506253"/>
    <w:rsid w:val="0060550A"/>
    <w:rsid w:val="006358EE"/>
    <w:rsid w:val="006C6577"/>
    <w:rsid w:val="0074589E"/>
    <w:rsid w:val="00771375"/>
    <w:rsid w:val="00780E0D"/>
    <w:rsid w:val="00796510"/>
    <w:rsid w:val="007C5AC6"/>
    <w:rsid w:val="0083195A"/>
    <w:rsid w:val="00847070"/>
    <w:rsid w:val="008634F9"/>
    <w:rsid w:val="008E1C19"/>
    <w:rsid w:val="00971BF1"/>
    <w:rsid w:val="00990FE4"/>
    <w:rsid w:val="009A1B47"/>
    <w:rsid w:val="009A5119"/>
    <w:rsid w:val="009C6A82"/>
    <w:rsid w:val="009D5172"/>
    <w:rsid w:val="009F7399"/>
    <w:rsid w:val="00AD637E"/>
    <w:rsid w:val="00B03163"/>
    <w:rsid w:val="00B46BDF"/>
    <w:rsid w:val="00B50FE2"/>
    <w:rsid w:val="00B52678"/>
    <w:rsid w:val="00BE526E"/>
    <w:rsid w:val="00BF702C"/>
    <w:rsid w:val="00CB157E"/>
    <w:rsid w:val="00DD3238"/>
    <w:rsid w:val="00DF4E26"/>
    <w:rsid w:val="00DF5FF1"/>
    <w:rsid w:val="00DF6FF7"/>
    <w:rsid w:val="00E17269"/>
    <w:rsid w:val="00E2572B"/>
    <w:rsid w:val="00E27A67"/>
    <w:rsid w:val="00EA583B"/>
    <w:rsid w:val="00EB6444"/>
    <w:rsid w:val="00EE2E44"/>
    <w:rsid w:val="00F727F5"/>
    <w:rsid w:val="00FA49D6"/>
    <w:rsid w:val="0EA43EF4"/>
    <w:rsid w:val="129A5837"/>
    <w:rsid w:val="1619835A"/>
    <w:rsid w:val="1709314C"/>
    <w:rsid w:val="180B44DB"/>
    <w:rsid w:val="18F00DE9"/>
    <w:rsid w:val="2585690E"/>
    <w:rsid w:val="269122B5"/>
    <w:rsid w:val="2E32ABA4"/>
    <w:rsid w:val="31DEEF4F"/>
    <w:rsid w:val="3541FFD5"/>
    <w:rsid w:val="3A196DE0"/>
    <w:rsid w:val="3DE3F5AA"/>
    <w:rsid w:val="3E7B2929"/>
    <w:rsid w:val="42178AC7"/>
    <w:rsid w:val="423FBBDE"/>
    <w:rsid w:val="5E948C4E"/>
    <w:rsid w:val="5EA35F1A"/>
    <w:rsid w:val="6011B43E"/>
    <w:rsid w:val="68E8D8FE"/>
    <w:rsid w:val="6AC5C60F"/>
    <w:rsid w:val="6DC826E7"/>
    <w:rsid w:val="6EDF9217"/>
    <w:rsid w:val="7179C05B"/>
    <w:rsid w:val="726E32EC"/>
    <w:rsid w:val="7C2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3FD1DFF"/>
  <w15:chartTrackingRefBased/>
  <w15:docId w15:val="{4740890C-7506-4253-9C16-47585DD5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/>
      <w:jc w:val="both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 w:line="360" w:lineRule="auto"/>
      <w:ind w:left="709" w:hanging="709"/>
      <w:jc w:val="center"/>
      <w:outlineLvl w:val="0"/>
    </w:pPr>
    <w:rPr>
      <w:b/>
      <w:bCs/>
      <w:caps/>
      <w:sz w:val="28"/>
      <w:szCs w:val="22"/>
      <w:lang w:val="fi-FI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240"/>
      <w:ind w:left="709" w:hanging="709"/>
      <w:outlineLvl w:val="1"/>
    </w:pPr>
    <w:rPr>
      <w:b/>
      <w:sz w:val="28"/>
      <w:lang w:val="fi-FI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0" w:after="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709" w:hanging="709"/>
      <w:jc w:val="right"/>
      <w:outlineLvl w:val="3"/>
    </w:pPr>
    <w:rPr>
      <w:b/>
      <w:bCs/>
      <w:sz w:val="28"/>
      <w:lang w:val="fi-FI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0" w:after="0"/>
      <w:ind w:left="360"/>
      <w:jc w:val="left"/>
      <w:outlineLvl w:val="4"/>
    </w:pPr>
    <w:rPr>
      <w:lang w:val="de-D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before="0" w:after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before="0" w:after="0"/>
      <w:ind w:left="7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0" w:after="0"/>
      <w:ind w:left="6372"/>
      <w:outlineLvl w:val="7"/>
    </w:p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0" w:after="0"/>
      <w:ind w:left="360"/>
      <w:outlineLvl w:val="8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DefaultParagraphFont0">
    <w:name w:val="Default Paragraph Font0"/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2"/>
      <w:sz w:val="32"/>
      <w:szCs w:val="32"/>
      <w:lang w:val="et-E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sz w:val="28"/>
      <w:szCs w:val="28"/>
      <w:lang w:val="et-E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z w:val="26"/>
      <w:szCs w:val="26"/>
      <w:lang w:val="et-E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  <w:lang w:val="et-E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t-EE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  <w:lang w:val="et-EE"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  <w:lang w:val="et-E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  <w:lang w:val="et-EE"/>
    </w:rPr>
  </w:style>
  <w:style w:type="character" w:customStyle="1" w:styleId="Heading9Char">
    <w:name w:val="Heading 9 Char"/>
    <w:rPr>
      <w:rFonts w:ascii="Calibri Light" w:eastAsia="Times New Roman" w:hAnsi="Calibri Light" w:cs="Times New Roman"/>
      <w:sz w:val="22"/>
      <w:szCs w:val="22"/>
      <w:lang w:val="et-EE"/>
    </w:rPr>
  </w:style>
  <w:style w:type="character" w:customStyle="1" w:styleId="FooterChar">
    <w:name w:val="Footer Char"/>
    <w:uiPriority w:val="99"/>
    <w:rPr>
      <w:rFonts w:cs="Times New Roman"/>
      <w:sz w:val="24"/>
      <w:szCs w:val="24"/>
      <w:lang w:val="et-EE"/>
    </w:rPr>
  </w:style>
  <w:style w:type="character" w:customStyle="1" w:styleId="CommentReference1">
    <w:name w:val="Comment Reference1"/>
    <w:rPr>
      <w:rFonts w:cs="Times New Roman"/>
      <w:sz w:val="16"/>
    </w:rPr>
  </w:style>
  <w:style w:type="character" w:customStyle="1" w:styleId="BodyTextIndentChar">
    <w:name w:val="Body Text Indent Char"/>
    <w:rPr>
      <w:rFonts w:cs="Times New Roman"/>
      <w:sz w:val="24"/>
      <w:szCs w:val="24"/>
      <w:lang w:val="et-EE"/>
    </w:rPr>
  </w:style>
  <w:style w:type="character" w:customStyle="1" w:styleId="CommentTextChar">
    <w:name w:val="Comment Text Char"/>
    <w:rPr>
      <w:rFonts w:cs="Times New Roman"/>
      <w:lang w:val="et-EE"/>
    </w:rPr>
  </w:style>
  <w:style w:type="character" w:customStyle="1" w:styleId="BodyTextChar">
    <w:name w:val="Body Text Char"/>
    <w:rPr>
      <w:rFonts w:cs="Times New Roman"/>
      <w:sz w:val="24"/>
      <w:szCs w:val="24"/>
      <w:lang w:val="et-EE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customStyle="1" w:styleId="BodyTextIndent2Char">
    <w:name w:val="Body Text Indent 2 Char"/>
    <w:rPr>
      <w:rFonts w:cs="Times New Roman"/>
      <w:sz w:val="24"/>
      <w:szCs w:val="24"/>
      <w:lang w:val="et-EE"/>
    </w:rPr>
  </w:style>
  <w:style w:type="character" w:customStyle="1" w:styleId="HeaderChar">
    <w:name w:val="Header Char"/>
    <w:rPr>
      <w:rFonts w:cs="Times New Roman"/>
      <w:sz w:val="24"/>
      <w:szCs w:val="24"/>
      <w:lang w:val="et-EE"/>
    </w:rPr>
  </w:style>
  <w:style w:type="character" w:customStyle="1" w:styleId="BodyText3Char">
    <w:name w:val="Body Text 3 Char"/>
    <w:rPr>
      <w:rFonts w:cs="Times New Roman"/>
      <w:sz w:val="16"/>
      <w:szCs w:val="16"/>
      <w:lang w:val="et-EE"/>
    </w:rPr>
  </w:style>
  <w:style w:type="character" w:customStyle="1" w:styleId="BodyTextIndent3Char">
    <w:name w:val="Body Text Indent 3 Char"/>
    <w:rPr>
      <w:rFonts w:cs="Times New Roman"/>
      <w:sz w:val="16"/>
      <w:szCs w:val="16"/>
      <w:lang w:val="et-EE"/>
    </w:rPr>
  </w:style>
  <w:style w:type="character" w:customStyle="1" w:styleId="BodyText2Char">
    <w:name w:val="Body Text 2 Char"/>
    <w:rPr>
      <w:rFonts w:cs="Times New Roman"/>
      <w:sz w:val="24"/>
      <w:szCs w:val="24"/>
      <w:lang w:val="et-EE"/>
    </w:rPr>
  </w:style>
  <w:style w:type="character" w:customStyle="1" w:styleId="BalloonTextChar">
    <w:name w:val="Balloon Text Char"/>
    <w:rPr>
      <w:rFonts w:ascii="Tahoma" w:hAnsi="Tahoma" w:cs="Times New Roman"/>
      <w:sz w:val="16"/>
      <w:lang w:val="et-EE"/>
    </w:rPr>
  </w:style>
  <w:style w:type="character" w:customStyle="1" w:styleId="CommentSubjectChar">
    <w:name w:val="Comment Subject Char"/>
    <w:rPr>
      <w:rFonts w:cs="Times New Roman"/>
      <w:b/>
      <w:bCs/>
      <w:lang w:val="et-EE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Pealkiri1">
    <w:name w:val="Pealkiri1"/>
    <w:basedOn w:val="Normal"/>
    <w:next w:val="BodyText"/>
    <w:pPr>
      <w:keepNext/>
      <w:spacing w:before="240"/>
    </w:pPr>
    <w:rPr>
      <w:rFonts w:ascii="Liberation Sans" w:eastAsia="Noto Sans CJK SC" w:hAnsi="Liberation Sans" w:cs="Noto Sans"/>
      <w:sz w:val="28"/>
      <w:szCs w:val="28"/>
    </w:rPr>
  </w:style>
  <w:style w:type="paragraph" w:styleId="BodyText">
    <w:name w:val="Body Text"/>
    <w:basedOn w:val="Normal"/>
    <w:pPr>
      <w:ind w:left="709" w:hanging="709"/>
    </w:pPr>
    <w:rPr>
      <w:sz w:val="22"/>
      <w:szCs w:val="22"/>
    </w:rPr>
  </w:style>
  <w:style w:type="paragraph" w:styleId="List">
    <w:name w:val="List"/>
    <w:basedOn w:val="BodyText"/>
    <w:rPr>
      <w:rFonts w:cs="Noto Sans"/>
    </w:rPr>
  </w:style>
  <w:style w:type="paragraph" w:styleId="Caption">
    <w:name w:val="caption"/>
    <w:basedOn w:val="Normal"/>
    <w:qFormat/>
    <w:pPr>
      <w:suppressLineNumbers/>
    </w:pPr>
    <w:rPr>
      <w:rFonts w:cs="Noto Sans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Noto Sans"/>
    </w:rPr>
  </w:style>
  <w:style w:type="paragraph" w:customStyle="1" w:styleId="Pealkiriuser">
    <w:name w:val="Pealkiri (user)"/>
    <w:basedOn w:val="Normal"/>
    <w:next w:val="BodyText"/>
    <w:pPr>
      <w:keepNext/>
      <w:spacing w:before="24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Registeruser">
    <w:name w:val="Register (user)"/>
    <w:basedOn w:val="Normal"/>
    <w:pPr>
      <w:suppressLineNumbers/>
    </w:pPr>
    <w:rPr>
      <w:rFonts w:cs="Noto Sans"/>
    </w:rPr>
  </w:style>
  <w:style w:type="paragraph" w:customStyle="1" w:styleId="Style1">
    <w:name w:val="Style1"/>
    <w:basedOn w:val="Normal"/>
    <w:next w:val="TableofFigures"/>
    <w:pPr>
      <w:ind w:left="720" w:hanging="720"/>
    </w:pPr>
  </w:style>
  <w:style w:type="paragraph" w:styleId="TableofFigures">
    <w:name w:val="table of figures"/>
    <w:basedOn w:val="Normal"/>
    <w:next w:val="Normal"/>
    <w:pPr>
      <w:ind w:left="480" w:hanging="480"/>
    </w:pPr>
  </w:style>
  <w:style w:type="paragraph" w:customStyle="1" w:styleId="Tabeluser">
    <w:name w:val="Tabel (user)"/>
    <w:basedOn w:val="Normal"/>
    <w:pPr>
      <w:spacing w:before="60" w:after="60"/>
      <w:ind w:left="720" w:hanging="720"/>
      <w:jc w:val="right"/>
    </w:pPr>
    <w:rPr>
      <w:rFonts w:ascii="Arial" w:eastAsia="Arial Unicode MS" w:hAnsi="Arial" w:cs="Arial"/>
      <w:szCs w:val="20"/>
    </w:rPr>
  </w:style>
  <w:style w:type="paragraph" w:customStyle="1" w:styleId="Bodyby">
    <w:name w:val="Body.by"/>
    <w:basedOn w:val="Normal"/>
    <w:rPr>
      <w:kern w:val="2"/>
      <w:szCs w:val="22"/>
    </w:rPr>
  </w:style>
  <w:style w:type="paragraph" w:customStyle="1" w:styleId="Valem">
    <w:name w:val="Valem"/>
    <w:basedOn w:val="Normal"/>
    <w:pPr>
      <w:spacing w:before="240"/>
      <w:ind w:left="1134"/>
    </w:pPr>
    <w:rPr>
      <w:kern w:val="2"/>
      <w:lang w:eastAsia="et-EE"/>
    </w:rPr>
  </w:style>
  <w:style w:type="paragraph" w:customStyle="1" w:styleId="tabel2">
    <w:name w:val="tabel2"/>
    <w:basedOn w:val="Normal"/>
    <w:pPr>
      <w:spacing w:before="0" w:after="0"/>
      <w:jc w:val="left"/>
    </w:pPr>
    <w:rPr>
      <w:i/>
      <w:sz w:val="22"/>
      <w:szCs w:val="22"/>
      <w:shd w:val="clear" w:color="auto" w:fill="DAE9F7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  <w:spacing w:before="0" w:after="0"/>
    </w:pPr>
    <w:rPr>
      <w:szCs w:val="20"/>
    </w:rPr>
  </w:style>
  <w:style w:type="paragraph" w:styleId="BodyTextIndent">
    <w:name w:val="Body Text Indent"/>
    <w:basedOn w:val="Normal"/>
    <w:pPr>
      <w:ind w:left="709" w:hanging="709"/>
    </w:pPr>
  </w:style>
  <w:style w:type="paragraph" w:customStyle="1" w:styleId="CommentText1">
    <w:name w:val="Comment Text1"/>
    <w:basedOn w:val="Normal"/>
    <w:pPr>
      <w:ind w:left="709" w:hanging="709"/>
    </w:pPr>
    <w:rPr>
      <w:szCs w:val="20"/>
      <w:lang w:val="fi-FI"/>
    </w:rPr>
  </w:style>
  <w:style w:type="paragraph" w:customStyle="1" w:styleId="NormalSEL">
    <w:name w:val="Normal SEL"/>
    <w:basedOn w:val="Normal"/>
    <w:pPr>
      <w:ind w:left="709" w:hanging="709"/>
    </w:pPr>
    <w:rPr>
      <w:szCs w:val="20"/>
    </w:rPr>
  </w:style>
  <w:style w:type="paragraph" w:customStyle="1" w:styleId="Tabel1">
    <w:name w:val="Tabel1"/>
    <w:basedOn w:val="Normal"/>
    <w:pPr>
      <w:spacing w:before="60" w:after="60"/>
    </w:pPr>
    <w:rPr>
      <w:szCs w:val="20"/>
      <w:lang w:val="fi-FI"/>
    </w:rPr>
  </w:style>
  <w:style w:type="paragraph" w:customStyle="1" w:styleId="NormalWeb1">
    <w:name w:val="Normal (Web)1"/>
    <w:basedOn w:val="Normal"/>
    <w:pPr>
      <w:spacing w:before="280" w:after="280"/>
      <w:ind w:left="709" w:hanging="709"/>
    </w:pPr>
    <w:rPr>
      <w:lang w:val="en-GB"/>
    </w:rPr>
  </w:style>
  <w:style w:type="paragraph" w:customStyle="1" w:styleId="BodyTextIndent21">
    <w:name w:val="Body Text Indent 21"/>
    <w:basedOn w:val="Normal"/>
    <w:pPr>
      <w:ind w:left="720" w:hanging="1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  <w:lang w:val="de-DE"/>
    </w:rPr>
  </w:style>
  <w:style w:type="paragraph" w:customStyle="1" w:styleId="BodyText31">
    <w:name w:val="Body Text 31"/>
    <w:basedOn w:val="Normal"/>
    <w:pPr>
      <w:spacing w:before="0" w:after="0"/>
    </w:pPr>
    <w:rPr>
      <w:b/>
      <w:bCs/>
      <w:color w:val="0000FF"/>
    </w:rPr>
  </w:style>
  <w:style w:type="paragraph" w:customStyle="1" w:styleId="BodyTextIndent31">
    <w:name w:val="Body Text Indent 31"/>
    <w:basedOn w:val="Normal"/>
    <w:pPr>
      <w:spacing w:before="0" w:after="0"/>
      <w:ind w:left="708"/>
      <w:jc w:val="left"/>
    </w:pPr>
  </w:style>
  <w:style w:type="paragraph" w:customStyle="1" w:styleId="BodyText21">
    <w:name w:val="Body Text 21"/>
    <w:basedOn w:val="Normal"/>
    <w:pPr>
      <w:shd w:val="clear" w:color="auto" w:fill="C0C0C0"/>
      <w:spacing w:before="0" w:after="0"/>
      <w:jc w:val="left"/>
    </w:pPr>
    <w:rPr>
      <w:szCs w:val="20"/>
      <w:lang w:val="de-DE"/>
    </w:rPr>
  </w:style>
  <w:style w:type="paragraph" w:styleId="BalloonText">
    <w:name w:val="Balloon Text"/>
    <w:basedOn w:val="Normal"/>
    <w:pPr>
      <w:spacing w:before="0" w:after="0"/>
      <w:jc w:val="left"/>
    </w:pPr>
    <w:rPr>
      <w:rFonts w:ascii="Tahoma" w:hAnsi="Tahoma" w:cs="Tahoma"/>
      <w:sz w:val="16"/>
      <w:szCs w:val="16"/>
      <w:lang w:val="de-DE"/>
    </w:rPr>
  </w:style>
  <w:style w:type="paragraph" w:styleId="CommentSubject">
    <w:name w:val="annotation subject"/>
    <w:basedOn w:val="CommentText1"/>
    <w:next w:val="CommentText1"/>
    <w:pPr>
      <w:spacing w:before="0" w:after="0"/>
      <w:ind w:left="0" w:firstLine="0"/>
      <w:jc w:val="left"/>
    </w:pPr>
    <w:rPr>
      <w:b/>
      <w:bCs/>
      <w:sz w:val="20"/>
      <w:lang w:val="de-DE"/>
    </w:rPr>
  </w:style>
  <w:style w:type="paragraph" w:customStyle="1" w:styleId="BlockText1">
    <w:name w:val="Block Text1"/>
    <w:basedOn w:val="Normal"/>
    <w:pPr>
      <w:spacing w:before="0" w:after="0"/>
      <w:ind w:left="708" w:right="-426" w:firstLine="708"/>
      <w:jc w:val="left"/>
    </w:pPr>
    <w:rPr>
      <w:i/>
      <w:color w:val="000000"/>
      <w:szCs w:val="20"/>
      <w:lang w:val="fi-FI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Default">
    <w:name w:val="Default"/>
    <w:pPr>
      <w:suppressAutoHyphens/>
    </w:pPr>
    <w:rPr>
      <w:rFonts w:ascii="HNHLMF+ArialNarrow" w:hAnsi="HNHLMF+ArialNarrow" w:cs="HNHLMF+ArialNarrow"/>
      <w:color w:val="000000"/>
      <w:sz w:val="24"/>
      <w:szCs w:val="24"/>
      <w:lang w:eastAsia="zh-CN"/>
    </w:rPr>
  </w:style>
  <w:style w:type="paragraph" w:customStyle="1" w:styleId="BalloonText0">
    <w:name w:val="Balloon Text0"/>
    <w:basedOn w:val="Normal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1"/>
    <w:next w:val="CommentText1"/>
    <w:pPr>
      <w:ind w:left="0" w:firstLine="0"/>
    </w:pPr>
    <w:rPr>
      <w:b/>
      <w:bCs/>
      <w:sz w:val="20"/>
      <w:lang w:val="et-EE"/>
    </w:rPr>
  </w:style>
  <w:style w:type="paragraph" w:customStyle="1" w:styleId="NoSpacing1">
    <w:name w:val="No Spacing1"/>
    <w:pPr>
      <w:suppressAutoHyphens/>
      <w:jc w:val="both"/>
    </w:pPr>
    <w:rPr>
      <w:sz w:val="24"/>
      <w:szCs w:val="24"/>
      <w:lang w:eastAsia="zh-CN"/>
    </w:rPr>
  </w:style>
  <w:style w:type="paragraph" w:customStyle="1" w:styleId="Tabelisisuuser">
    <w:name w:val="Tabeli sisu (user)"/>
    <w:basedOn w:val="Normal"/>
    <w:pPr>
      <w:widowControl w:val="0"/>
      <w:suppressLineNumbers/>
    </w:pPr>
  </w:style>
  <w:style w:type="paragraph" w:customStyle="1" w:styleId="Tabelipisuser">
    <w:name w:val="Tabeli päis (user)"/>
    <w:basedOn w:val="Tabelisisuuser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288B-29E5-40A2-A4B3-061CC357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 16</dc:title>
  <dc:subject/>
  <dc:creator>Arvi Poobus</dc:creator>
  <cp:keywords/>
  <cp:lastModifiedBy>Jane Libe</cp:lastModifiedBy>
  <cp:revision>52</cp:revision>
  <cp:lastPrinted>2025-02-16T08:15:00Z</cp:lastPrinted>
  <dcterms:created xsi:type="dcterms:W3CDTF">2026-03-29T08:22:00Z</dcterms:created>
  <dcterms:modified xsi:type="dcterms:W3CDTF">2026-04-20T15:26:00Z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